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SOLLECITO DI PAGAMENTO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al cliente / debitore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Mittente: nome / azienda, indirizzo, recapiti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Destinatario: nome / azienda e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sollecito di pagamento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2239"/>
        <w:gridCol w:w="170"/>
        <w:gridCol w:w="2239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Fattura / documento n.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Importo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Scaduta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Gentile cliente, da un controllo risulta ancora non pagato l'importo sopra indicato. Le chiediamo di provvedere al pagamento entro il ______________ con bonifico sul conto IBAN ______________________________, indicando nella causale il numero del documento.</w:t>
      </w:r>
    </w:p>
    <w:p>
      <w:pPr>
        <w:spacing w:before="120"/>
      </w:pPr>
      <w:r>
        <w:t>Se il pagamento è già stato fatto, la preghiamo di considerare nulla questa comunicazione e di inviarci la ricevuta. ☐ In mancanza di pagamento entro il termine indicato, ci vedremo costretti a procedere al recupero del credito, con addebito degli interessi e delle spese.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Sollecito Di Pagamento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