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· Telepass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Telepass S.p.A.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/ recesso dal contratto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 e nome del titolare)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(via, numero, CAP, Comune)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cliente / n. contratto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Numero di linea / tessera / dispositivo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recedere dal contratto Telepass sopra indicato e di chiudere tutti i servizi collegati, con effetto dalla data di ricevimento della presente o dalla prima data utile prevista dal contratto.</w:t>
      </w:r>
    </w:p>
    <w:p>
      <w:pPr>
        <w:spacing w:before="120"/>
      </w:pPr>
      <w:r>
        <w:t>Chiede l'interruzione di ogni addebito successivo alla cessazione, salvo i transiti già effettuati, e le istruzioni per la restituzione del dispositivo. Per eventuali rimborsi indica il seguente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 la lettera con raccomandata A/R o PEC agli indirizzi indicati dall'operatore, e conserva la ricevuta: la data di ricevimento fa partire il preavviso.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