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LETTERA DI ASSUNZIONE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Contratto di lavoro subordinato · D.Lgs. 152/1997 e D.Lgs. 104/2022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Datore di lavoro: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Lavoratore/lavoratrice: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/ sede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 la presente le comunichiamo la sua assunzione alle seguenti condizioni:</w:t>
      </w:r>
    </w:p>
    <w:p>
      <w:pPr>
        <w:spacing w:before="200"/>
      </w:pPr>
      <w:r>
        <w:rPr>
          <w:b/>
          <w:color w:val="185ABD"/>
        </w:rPr>
        <w:t>Art. 1 · Inizio, tipo e durata</w:t>
      </w:r>
    </w:p>
    <w:p>
      <w:pPr>
        <w:spacing w:before="120"/>
      </w:pPr>
      <w:r>
        <w:t>Data di inizio: ______________. Contratto ☐ a tempo indeterminato ☐ a tempo determinato fino al ______________ per ______________. ☐ Tempo pieno ☐ Part-time ____ ore settimanali, così distribuite: ______________.</w:t>
      </w:r>
    </w:p>
    <w:p>
      <w:pPr>
        <w:spacing w:before="200"/>
      </w:pPr>
      <w:r>
        <w:rPr>
          <w:b/>
          <w:color w:val="185ABD"/>
        </w:rPr>
        <w:t>Art. 2 · Mansione e inquadramento</w:t>
      </w:r>
    </w:p>
    <w:p>
      <w:pPr>
        <w:spacing w:before="120"/>
      </w:pPr>
      <w:r>
        <w:t>Mansione: ______________________; qualifica ______________; livello ______ del CCNL ______________________ applicato. Luogo di lavoro: ______________________.</w:t>
      </w:r>
    </w:p>
    <w:p>
      <w:pPr>
        <w:spacing w:before="200"/>
      </w:pPr>
      <w:r>
        <w:rPr>
          <w:b/>
          <w:color w:val="185ABD"/>
        </w:rPr>
        <w:t>Art. 3 · Periodo di prova</w:t>
      </w:r>
    </w:p>
    <w:p>
      <w:pPr>
        <w:spacing w:before="120"/>
      </w:pPr>
      <w:r>
        <w:t>Periodo di prova di ______ giorni di effettivo lavoro, secondo il CCNL.</w:t>
      </w:r>
    </w:p>
    <w:p>
      <w:pPr>
        <w:spacing w:before="200"/>
      </w:pPr>
      <w:r>
        <w:rPr>
          <w:b/>
          <w:color w:val="185ABD"/>
        </w:rPr>
        <w:t>Art. 4 · Retribuzione</w:t>
      </w:r>
    </w:p>
    <w:p>
      <w:pPr>
        <w:spacing w:before="120"/>
      </w:pPr>
      <w:r>
        <w:t>Retribuzione lorda mensile di euro ______________ per ____ mensilità, pagata entro il giorno ____ del mese successivo con bonifico.</w:t>
      </w:r>
    </w:p>
    <w:p>
      <w:pPr>
        <w:spacing w:before="200"/>
      </w:pPr>
      <w:r>
        <w:rPr>
          <w:b/>
          <w:color w:val="185ABD"/>
        </w:rPr>
        <w:t>Art. 5 · Orario, ferie e preavviso</w:t>
      </w:r>
    </w:p>
    <w:p>
      <w:pPr>
        <w:spacing w:before="120"/>
      </w:pPr>
      <w:r>
        <w:t>Orario: ______________. Ferie, permessi, preavviso, malattia e ogni altro istituto sono regolati dal CCNL applicato. Contributi INPS e assicurazione INAIL secondo legge.</w:t>
      </w:r>
    </w:p>
    <w:p>
      <w:pPr>
        <w:spacing w:before="200"/>
      </w:pPr>
      <w:r>
        <w:rPr>
          <w:b/>
          <w:color w:val="185ABD"/>
        </w:rPr>
        <w:t>Art. 6 · Informazioni e rinvio</w:t>
      </w:r>
    </w:p>
    <w:p>
      <w:pPr>
        <w:spacing w:before="120"/>
      </w:pPr>
      <w:r>
        <w:t>Le ulteriori informazioni previste dal D.Lgs. 152/1997, come modificato dal D.Lgs. 104/2022, sono indicate nel documento allegato. Per quanto non previsto si rinvia al CCNL e alla legge.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datore di lavoro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lavoratore per accettazione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 Di Assunzione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